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附件</w:t>
      </w:r>
    </w:p>
    <w:p>
      <w:pPr>
        <w:jc w:val="center"/>
        <w:rPr>
          <w:rFonts w:hint="eastAsia" w:ascii="华康简标题宋" w:hAnsi="华康简标题宋" w:eastAsia="华康简标题宋" w:cs="华康简标题宋"/>
          <w:bCs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bCs/>
          <w:sz w:val="44"/>
          <w:szCs w:val="44"/>
        </w:rPr>
        <w:t>参会回执表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单位（盖章）：                        日期：   年   月   日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13"/>
        <w:gridCol w:w="2127"/>
        <w:gridCol w:w="164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13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645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1898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13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13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13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13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top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13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line="640" w:lineRule="exact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_GB2312" w:hAnsi="仿宋" w:eastAsia="仿宋_GB2312"/>
          <w:sz w:val="31"/>
          <w:szCs w:val="31"/>
        </w:rPr>
        <w:t xml:space="preserve">    备注：</w:t>
      </w:r>
      <w:r>
        <w:rPr>
          <w:rFonts w:hint="eastAsia" w:ascii="仿宋" w:hAnsi="仿宋" w:eastAsia="仿宋"/>
          <w:szCs w:val="32"/>
        </w:rPr>
        <w:t>请各单位填好回执表于201</w:t>
      </w:r>
      <w:r>
        <w:rPr>
          <w:rFonts w:hint="eastAsia" w:ascii="仿宋" w:hAnsi="仿宋" w:eastAsia="仿宋"/>
          <w:szCs w:val="32"/>
          <w:lang w:val="en-US" w:eastAsia="zh-CN"/>
        </w:rPr>
        <w:t>6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20</w:t>
      </w:r>
      <w:r>
        <w:rPr>
          <w:rFonts w:hint="eastAsia" w:ascii="仿宋" w:hAnsi="仿宋" w:eastAsia="仿宋"/>
          <w:szCs w:val="32"/>
        </w:rPr>
        <w:t>日前报送</w:t>
      </w:r>
      <w:r>
        <w:rPr>
          <w:rFonts w:hint="eastAsia" w:ascii="仿宋" w:hAnsi="仿宋" w:eastAsia="仿宋"/>
          <w:szCs w:val="32"/>
          <w:lang w:eastAsia="zh-CN"/>
        </w:rPr>
        <w:t>至大赛组委会</w:t>
      </w:r>
      <w:r>
        <w:rPr>
          <w:rFonts w:hint="eastAsia" w:ascii="仿宋" w:hAnsi="仿宋" w:eastAsia="仿宋"/>
          <w:szCs w:val="32"/>
        </w:rPr>
        <w:t xml:space="preserve">（传真或电子邮件均可）。   </w:t>
      </w:r>
    </w:p>
    <w:p>
      <w:pPr>
        <w:ind w:right="178" w:rightChars="85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联系人</w:t>
      </w:r>
      <w:r>
        <w:rPr>
          <w:rFonts w:hint="eastAsia" w:ascii="仿宋" w:hAnsi="仿宋" w:eastAsia="仿宋" w:cs="Arial"/>
          <w:b/>
          <w:sz w:val="32"/>
          <w:szCs w:val="32"/>
        </w:rPr>
        <w:t>：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李全会</w:t>
      </w:r>
      <w:r>
        <w:rPr>
          <w:rFonts w:hint="eastAsia"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陈玉莉</w:t>
      </w:r>
      <w:r>
        <w:rPr>
          <w:rFonts w:hint="eastAsia" w:ascii="仿宋" w:hAnsi="仿宋" w:eastAsia="仿宋" w:cs="Arial"/>
          <w:sz w:val="32"/>
          <w:szCs w:val="32"/>
        </w:rPr>
        <w:t xml:space="preserve"> </w:t>
      </w:r>
    </w:p>
    <w:p>
      <w:pPr>
        <w:ind w:right="178" w:rightChars="85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联系电话：22119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761</w:t>
      </w:r>
      <w:r>
        <w:rPr>
          <w:rFonts w:hint="eastAsia"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22119675</w:t>
      </w:r>
      <w:r>
        <w:rPr>
          <w:rFonts w:hint="eastAsia" w:ascii="仿宋" w:hAnsi="仿宋" w:eastAsia="仿宋" w:cs="Arial"/>
          <w:sz w:val="32"/>
          <w:szCs w:val="32"/>
        </w:rPr>
        <w:t xml:space="preserve">   传真：22633391</w:t>
      </w:r>
    </w:p>
    <w:p>
      <w:pPr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电子邮件：</w:t>
      </w:r>
      <w:r>
        <w:rPr>
          <w:rFonts w:hint="eastAsia" w:ascii="仿宋" w:hAnsi="仿宋" w:eastAsia="仿宋" w:cs="Arial"/>
          <w:sz w:val="32"/>
          <w:szCs w:val="32"/>
        </w:rPr>
        <w:fldChar w:fldCharType="begin"/>
      </w:r>
      <w:r>
        <w:rPr>
          <w:rFonts w:hint="eastAsia" w:ascii="仿宋" w:hAnsi="仿宋" w:eastAsia="仿宋" w:cs="Arial"/>
          <w:sz w:val="32"/>
          <w:szCs w:val="32"/>
        </w:rPr>
        <w:instrText xml:space="preserve"> HYPERLINK "mailto:dgkj007@126.com" </w:instrText>
      </w:r>
      <w:r>
        <w:rPr>
          <w:rFonts w:hint="eastAsia" w:ascii="仿宋" w:hAnsi="仿宋" w:eastAsia="仿宋" w:cs="Arial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Arial"/>
          <w:sz w:val="32"/>
          <w:szCs w:val="32"/>
        </w:rPr>
        <w:t>dgkj007@126.com</w:t>
      </w:r>
      <w:r>
        <w:rPr>
          <w:rFonts w:hint="eastAsia" w:ascii="仿宋" w:hAnsi="仿宋" w:eastAsia="仿宋" w:cs="Arial"/>
          <w:sz w:val="32"/>
          <w:szCs w:val="32"/>
        </w:rPr>
        <w:fldChar w:fldCharType="end"/>
      </w:r>
      <w:r>
        <w:rPr>
          <w:rFonts w:hint="eastAsia" w:ascii="仿宋" w:hAnsi="仿宋" w:eastAsia="仿宋" w:cs="Arial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52E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kern w:val="2"/>
      <w:sz w:val="32"/>
      <w:szCs w:val="22"/>
    </w:rPr>
  </w:style>
  <w:style w:type="character" w:styleId="4">
    <w:name w:val="Hyperlink"/>
    <w:basedOn w:val="3"/>
    <w:uiPriority w:val="0"/>
    <w:rPr>
      <w:color w:val="3838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2016-07-15T09:08:56Z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