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B1B1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1B1B1B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华康简标题宋" w:hAnsi="黑体" w:eastAsia="华康简标题宋"/>
          <w:color w:val="1B1B1B"/>
          <w:sz w:val="44"/>
          <w:szCs w:val="44"/>
          <w:shd w:val="clear" w:color="auto" w:fill="FFFFFF"/>
        </w:rPr>
      </w:pPr>
      <w:r>
        <w:rPr>
          <w:rFonts w:hint="eastAsia" w:ascii="华康简标题宋" w:eastAsia="华康简标题宋"/>
          <w:color w:val="1B1B1B"/>
          <w:sz w:val="44"/>
          <w:szCs w:val="44"/>
          <w:shd w:val="clear" w:color="auto" w:fill="FFFFFF"/>
        </w:rPr>
        <w:t>市科普阵地项目复评结果一览表</w:t>
      </w:r>
    </w:p>
    <w:tbl>
      <w:tblPr>
        <w:tblStyle w:val="3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60"/>
        <w:gridCol w:w="3216"/>
        <w:gridCol w:w="1444"/>
        <w:gridCol w:w="935"/>
        <w:gridCol w:w="1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所属镇街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评定年份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复评结果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东莞市长安镇霄边社区居民委员会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长安镇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东莞市石碣镇唐洪村村民委员会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石碣镇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东莞市麻涌镇麻一村村民委员会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麻涌镇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东莞市桥头镇岭头社区居民委员会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桥头镇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东莞市石龙镇西湖村村民委员会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石龙镇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东莞市石排镇福隆村村民委员会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石排镇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东莞市厚街镇宝屯社区居民委员会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厚街镇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东莞市黄江镇田美社区居民委员会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黄江镇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东莞市中堂镇潢涌村村民委员会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中堂镇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东莞市长安镇上沙社区居民委员会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长安镇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东莞市寮步镇岭厦社区居民委员会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寮步镇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东莞市万江区办事处莫屋社区居民委员会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万江区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东莞市石排镇赤坎村村民委员会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石排镇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东莞市麻涌镇东太村村民委员会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麻涌镇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东莞市东城区办事处东泰社区居民委员会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东莞市横沥镇恒泉社区居民委员会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横沥镇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东莞市东坑镇坑美村村民委员会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东坑镇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东莞市万江区办事处大汾社区居民委员会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万江区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东莞市长安镇新安社区居民委员会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长安镇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东莞市东城区办事处岗贝社区居民委员会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东莞市莞城街道办事处罗沙社区居民委员会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莞城区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东莞市东坑镇井美村村民委员会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东坑镇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东莞市樟木头镇石新社区居民委员会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樟木头镇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东莞市寮步镇石步村村民委员会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寮步镇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东莞市南城区办事处篁村社区居委会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东莞市望牛墩镇上合村村民委员会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望牛墩镇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东莞市厚街镇涌口社区居民委员会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厚街镇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东莞市樟木头镇樟罗社区居民委员会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樟木头镇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东莞市科普标兵社区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东莞市大岭山镇梅林村村民委员会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大岭山镇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东莞市长安镇第二小学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长安镇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东莞市石龙中学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市直属单位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东莞市东莞中学松山湖学校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市直属单位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东莞市厚街湖景中学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厚街镇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东莞市寮步镇香市中学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寮步镇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东莞市谢岗中学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谢岗镇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东莞市麻涌镇大步小学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麻涌镇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东莞市长安镇中心小学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长安镇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东莞市石龙镇爱联学校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石龙镇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东莞市南城区阳光第一小学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东莞市大朗镇巷头小学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东莞市石龙第二中学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石龙镇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东莞市樟木头镇实验小学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樟木头镇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东莞市麻涌镇第一小学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麻涌镇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东莞市厚街镇桥头小学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厚街镇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东莞市桥头镇中心小学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桥头镇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东莞市长安镇乌沙小学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长安镇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东莞市莞城中心小学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莞城区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东莞市南城区阳光第二小学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东莞市石龙镇中心小学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石龙镇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东莞市沙田广荣中学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沙田镇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东莞市寮步镇香市小学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寮步镇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东莞市长安镇厦岗小学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长安镇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东莞市塘厦第二小学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塘厦镇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东莞市麻涌镇中心小学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麻涌镇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东莞市南城区阳光第三小学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东莞市第七高级中学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市直属单位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东莞市竹溪中学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厚街镇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东莞市科普标兵学校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东莞市万江实验小学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万江区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东莞华中科技大学制造工程研究院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松山湖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东莞市寮步镇社区卫生服务中心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寮步镇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东莞市大岭山森林公园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市直属单位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东莞市华美食品有限公司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茶山镇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东莞市科技咨询服务中心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市直属单位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广东正业科技股份有限公司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松山湖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东莞市凤山农业科技园经营有限公司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大朗镇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东莞市技术与知识产权服务中心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莞城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中国联合网络通信有限公司东莞市分公司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市直属单位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广东电子工业研究院有限公司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松山湖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东莞市沙田镇文化广播电视服务中心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沙田镇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东莞市粤晖园旅游开发有限公司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昆明中林观赏昆虫科技开发有限公司东莞分公司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东莞市中堂造纸技术协会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中堂镇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东莞市石龙博爱医院（广东医学院附属石龙博爱医院）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石龙镇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东莞市中医学会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市直属单位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东莞蚝岗遗址博物馆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东莞电子科技大学电子信息工程研究院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松山湖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东莞市科普教育基地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广东绿家绿生态环境农业科技有限公司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南城区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F43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2016-11-28T08:35:35Z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