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margin" w:tblpXSpec="center" w:tblpY="158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82"/>
        <w:gridCol w:w="360"/>
        <w:gridCol w:w="540"/>
        <w:gridCol w:w="152"/>
        <w:gridCol w:w="817"/>
        <w:gridCol w:w="829"/>
        <w:gridCol w:w="1270"/>
        <w:gridCol w:w="7"/>
        <w:gridCol w:w="1253"/>
        <w:gridCol w:w="180"/>
        <w:gridCol w:w="629"/>
        <w:gridCol w:w="922"/>
        <w:gridCol w:w="789"/>
        <w:gridCol w:w="1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188" w:type="dxa"/>
            <w:gridSpan w:val="1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附件1</w:t>
            </w:r>
          </w:p>
          <w:p>
            <w:pPr>
              <w:jc w:val="center"/>
              <w:rPr>
                <w:rFonts w:hint="default" w:ascii="Times New Roman" w:hAnsi="Times New Roman" w:eastAsia="华康简标题宋" w:cs="Times New Roman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华康简标题宋" w:cs="Times New Roman"/>
                <w:sz w:val="36"/>
                <w:szCs w:val="36"/>
              </w:rPr>
              <w:t>东莞市科协资助青年科技人才参加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华康简标题宋" w:cs="Times New Roman"/>
                <w:sz w:val="36"/>
                <w:szCs w:val="36"/>
              </w:rPr>
              <w:t>国内高层次学术会议申请表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会议名称</w:t>
            </w: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会议层次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spacing w:line="0" w:lineRule="atLeast"/>
              <w:ind w:firstLine="720" w:firstLine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省级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申请人姓名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E.mail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409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申请人所在科协组织及职务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4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8" w:type="dxa"/>
            <w:gridSpan w:val="1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加入科协组织日期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会议主办单位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申请人是否承担会议中的有关职务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会议时间及地点</w:t>
            </w:r>
          </w:p>
        </w:tc>
        <w:tc>
          <w:tcPr>
            <w:tcW w:w="8288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4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申请人参会交流方式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大会发言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书面交流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申请人接到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会议通知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5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会议情况介绍及预期效果</w:t>
            </w:r>
          </w:p>
        </w:tc>
        <w:tc>
          <w:tcPr>
            <w:tcW w:w="9630" w:type="dxa"/>
            <w:gridSpan w:val="15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pPr w:leftFromText="180" w:rightFromText="180" w:horzAnchor="margin" w:tblpXSpec="center" w:tblpY="489"/>
        <w:tblW w:w="9885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604"/>
        <w:gridCol w:w="900"/>
        <w:gridCol w:w="10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05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参会天数合计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申请资助项 目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交通费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飞机票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高铁、火车票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5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305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会务费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合计</w:t>
            </w:r>
          </w:p>
        </w:tc>
        <w:tc>
          <w:tcPr>
            <w:tcW w:w="918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大写：             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5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所在单位意见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ind w:firstLine="72" w:firstLineChars="3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负责人签名：                 单位盖章</w:t>
            </w:r>
          </w:p>
          <w:p>
            <w:pPr>
              <w:spacing w:line="0" w:lineRule="atLeast"/>
              <w:ind w:firstLine="72" w:firstLineChars="3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9885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所在科协组织审核意见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负责人签名：               科协组织盖章</w:t>
            </w:r>
          </w:p>
          <w:p>
            <w:pPr>
              <w:spacing w:line="0" w:lineRule="atLeast"/>
              <w:ind w:left="95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885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递交时间确认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年     月     日</w:t>
            </w:r>
          </w:p>
          <w:p>
            <w:pPr>
              <w:spacing w:line="0" w:lineRule="atLeast"/>
              <w:ind w:right="480" w:firstLine="3840" w:firstLineChars="16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ind w:right="480" w:firstLine="408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递交人签名：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9885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市科协审批意见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  <w:highlight w:val="yellow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ind w:firstLine="2040" w:firstLineChars="8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ind w:firstLine="7560" w:firstLineChars="3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单位盖章</w:t>
            </w:r>
          </w:p>
          <w:p>
            <w:pPr>
              <w:spacing w:line="0" w:lineRule="atLeast"/>
              <w:ind w:firstLine="2040" w:firstLineChars="8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ind w:left="2100" w:leftChars="1000" w:firstLine="4920" w:firstLineChars="20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50693560"/>
    <w:rsid w:val="506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2022-07-26T08:54:00Z</dcterms:created>
  <dc:creator>蓝三岁（holiday）</dc:creator>
  <cp:lastModifiedBy>蓝三岁（holiday）</cp:lastModifiedBy>
  <dcterms:modified xsi:type="dcterms:W3CDTF">2022-07-26T08:56:23Z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162E0CF288A348239512524BDB73A23D</vt:lpwstr>
  </property>
</Properties>
</file>