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</w:p>
    <w:p>
      <w:pPr>
        <w:widowControl/>
        <w:spacing w:line="72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全国科普日分会场活动</w:t>
      </w:r>
      <w:r>
        <w:rPr>
          <w:rFonts w:hint="eastAsia" w:ascii="方正小标宋简体" w:eastAsia="方正小标宋简体"/>
          <w:kern w:val="0"/>
          <w:sz w:val="44"/>
          <w:szCs w:val="44"/>
        </w:rPr>
        <w:t>表</w:t>
      </w:r>
      <w:bookmarkEnd w:id="0"/>
    </w:p>
    <w:p>
      <w:pPr>
        <w:widowControl/>
        <w:spacing w:line="420" w:lineRule="exact"/>
        <w:ind w:firstLine="168" w:firstLineChars="50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ind w:firstLine="0" w:firstLineChars="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单位</w:t>
      </w:r>
      <w:r>
        <w:rPr>
          <w:rFonts w:hint="eastAsia" w:ascii="仿宋" w:hAnsi="仿宋" w:eastAsia="仿宋"/>
          <w:kern w:val="0"/>
          <w:sz w:val="32"/>
          <w:szCs w:val="32"/>
        </w:rPr>
        <w:t>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（盖章）</w:t>
      </w:r>
      <w:r>
        <w:rPr>
          <w:rFonts w:hint="eastAsia" w:ascii="仿宋" w:hAnsi="仿宋" w:eastAsia="仿宋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（镇街（园区）科协）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45"/>
        <w:gridCol w:w="2093"/>
        <w:gridCol w:w="1404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eastAsia="zh-CN"/>
              </w:rPr>
              <w:t>主办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活动概述</w:t>
            </w:r>
          </w:p>
        </w:tc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时间、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联系人、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（例）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XX镇全国科普日系列活动</w:t>
            </w:r>
          </w:p>
        </w:tc>
        <w:tc>
          <w:tcPr>
            <w:tcW w:w="7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概括镇街（园区）科普日系列活动的主要活动内容、形式、对象等，有多场活动的请一并归纳概述，300字以内。</w:t>
            </w:r>
          </w:p>
        </w:tc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注：1.请于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日前报送</w:t>
      </w:r>
      <w:r>
        <w:rPr>
          <w:rFonts w:hint="eastAsia" w:ascii="仿宋" w:hAnsi="仿宋" w:eastAsia="仿宋"/>
          <w:color w:val="000000"/>
          <w:kern w:val="0"/>
          <w:szCs w:val="32"/>
        </w:rPr>
        <w:t>盖章PDF版及电子版</w:t>
      </w:r>
      <w:r>
        <w:rPr>
          <w:rFonts w:hint="eastAsia" w:ascii="仿宋" w:hAnsi="仿宋" w:eastAsia="仿宋"/>
          <w:color w:val="000000"/>
          <w:kern w:val="0"/>
          <w:szCs w:val="32"/>
          <w:lang w:eastAsia="zh-CN"/>
        </w:rPr>
        <w:t>至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“东莞市科学技术协会/科普部OA邮箱”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460" w:lineRule="exact"/>
        <w:ind w:firstLine="672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2.市科协将汇总各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镇街（园区）全国科普日活动信息，予以印发并向社会公布。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WE0NzAxOTU0MWVjMDk4MzNlZjg5MzE1ZmY2NmUifQ=="/>
  </w:docVars>
  <w:rsids>
    <w:rsidRoot w:val="307D4C4D"/>
    <w:rsid w:val="307D4C4D"/>
    <w:rsid w:val="3AC45261"/>
    <w:rsid w:val="48545078"/>
    <w:rsid w:val="5E1D6E97"/>
    <w:rsid w:val="61C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20"/>
      <w:ind w:leftChars="200"/>
    </w:pPr>
  </w:style>
  <w:style w:type="paragraph" w:styleId="3">
    <w:name w:val="Body Text"/>
    <w:basedOn w:val="1"/>
    <w:uiPriority w:val="0"/>
    <w:pPr>
      <w:spacing w:after="120" w:afterLines="0" w:afterAutospacing="0"/>
      <w:ind w:firstLine="560" w:firstLineChars="200"/>
      <w:jc w:val="left"/>
    </w:pPr>
  </w:style>
  <w:style w:type="paragraph" w:styleId="4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rFonts w:eastAsia="仿宋_GB2312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208</Characters>
  <Lines>0</Lines>
  <Paragraphs>0</Paragraphs>
  <TotalTime>0</TotalTime>
  <ScaleCrop>false</ScaleCrop>
  <LinksUpToDate>false</LinksUpToDate>
  <CharactersWithSpaces>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2023-09-05T02:23:00Z</dcterms:created>
  <dc:creator>Administrator</dc:creator>
  <cp:lastModifiedBy>Administrator</cp:lastModifiedBy>
  <dcterms:modified xsi:type="dcterms:W3CDTF">2023-09-05T02:24:29Z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C498B817C0554411A48C4AC8A75E7EAD_11</vt:lpwstr>
  </property>
</Properties>
</file>