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before="182" w:line="251" w:lineRule="auto"/>
        <w:ind w:left="2951" w:right="861" w:hanging="2665"/>
        <w:jc w:val="center"/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</w:pP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东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莞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市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科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普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项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  <w:lang w:val="en-US" w:eastAsia="zh-CN"/>
        </w:rPr>
        <w:t xml:space="preserve"> </w:t>
      </w:r>
      <w:r>
        <w:rPr>
          <w:rFonts w:hint="eastAsia" w:ascii="华康简标题宋" w:hAnsi="华康简标题宋" w:eastAsia="华康简标题宋" w:cs="华康简标题宋"/>
          <w:spacing w:val="-3"/>
          <w:sz w:val="52"/>
          <w:szCs w:val="52"/>
        </w:rPr>
        <w:t>目</w:t>
      </w:r>
    </w:p>
    <w:p>
      <w:pPr>
        <w:spacing w:before="182" w:line="251" w:lineRule="auto"/>
        <w:ind w:left="2951" w:right="861" w:hanging="2665"/>
        <w:jc w:val="center"/>
        <w:rPr>
          <w:rFonts w:hint="eastAsia" w:ascii="华康简标题宋" w:hAnsi="华康简标题宋" w:eastAsia="华康简标题宋" w:cs="华康简标题宋"/>
          <w:spacing w:val="40"/>
          <w:sz w:val="52"/>
          <w:szCs w:val="52"/>
        </w:rPr>
      </w:pPr>
      <w:r>
        <w:rPr>
          <w:rFonts w:hint="eastAsia" w:ascii="华康简标题宋" w:hAnsi="华康简标题宋" w:eastAsia="华康简标题宋" w:cs="华康简标题宋"/>
          <w:spacing w:val="41"/>
          <w:sz w:val="52"/>
          <w:szCs w:val="52"/>
        </w:rPr>
        <w:t>申</w:t>
      </w:r>
      <w:r>
        <w:rPr>
          <w:rFonts w:hint="eastAsia" w:ascii="华康简标题宋" w:hAnsi="华康简标题宋" w:eastAsia="华康简标题宋" w:cs="华康简标题宋"/>
          <w:spacing w:val="40"/>
          <w:sz w:val="52"/>
          <w:szCs w:val="52"/>
        </w:rPr>
        <w:t xml:space="preserve"> 报 书</w:t>
      </w:r>
    </w:p>
    <w:p>
      <w:pPr>
        <w:spacing w:before="182" w:line="251" w:lineRule="auto"/>
        <w:ind w:left="2951" w:right="861" w:hanging="2665"/>
        <w:jc w:val="center"/>
        <w:rPr>
          <w:rFonts w:hint="eastAsia" w:ascii="仿宋_GB2312" w:hAnsi="仿宋_GB2312" w:eastAsia="仿宋_GB2312" w:cs="仿宋_GB2312"/>
          <w:spacing w:val="4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40"/>
          <w:sz w:val="30"/>
          <w:szCs w:val="30"/>
          <w:lang w:eastAsia="zh-CN"/>
        </w:rPr>
        <w:t>（样式）</w:t>
      </w:r>
    </w:p>
    <w:p>
      <w:pPr>
        <w:spacing w:before="182" w:line="251" w:lineRule="auto"/>
        <w:ind w:left="2951" w:right="861" w:hanging="2665"/>
        <w:jc w:val="center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pacing w:val="20"/>
          <w:sz w:val="36"/>
          <w:szCs w:val="36"/>
        </w:rPr>
        <w:t>(</w:t>
      </w:r>
      <w:r>
        <w:rPr>
          <w:rFonts w:ascii="FangSong" w:hAnsi="FangSong" w:eastAsia="FangSong" w:cs="FangSong"/>
          <w:spacing w:val="16"/>
          <w:sz w:val="36"/>
          <w:szCs w:val="36"/>
        </w:rPr>
        <w:t>202</w:t>
      </w:r>
      <w:r>
        <w:rPr>
          <w:rFonts w:hint="eastAsia" w:ascii="FangSong" w:hAnsi="FangSong" w:eastAsia="FangSong" w:cs="FangSong"/>
          <w:spacing w:val="16"/>
          <w:sz w:val="36"/>
          <w:szCs w:val="36"/>
          <w:lang w:val="en-US" w:eastAsia="zh-CN"/>
        </w:rPr>
        <w:t>3-2024</w:t>
      </w:r>
      <w:r>
        <w:rPr>
          <w:rFonts w:ascii="FangSong" w:hAnsi="FangSong" w:eastAsia="FangSong" w:cs="FangSong"/>
          <w:spacing w:val="16"/>
          <w:sz w:val="36"/>
          <w:szCs w:val="36"/>
        </w:rPr>
        <w:t>年度)</w:t>
      </w:r>
      <w:bookmarkStart w:id="0" w:name="_GoBack"/>
      <w:bookmarkEnd w:id="0"/>
    </w:p>
    <w:p>
      <w:pPr>
        <w:spacing w:line="340" w:lineRule="auto"/>
        <w:rPr>
          <w:rFonts w:hint="eastAsia" w:ascii="Arial" w:eastAsia="SimSun"/>
          <w:sz w:val="21"/>
          <w:lang w:eastAsia="zh-CN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2560" w:lineRule="exact"/>
        <w:ind w:firstLine="2885"/>
        <w:textAlignment w:val="center"/>
      </w:pPr>
      <w:r>
        <w:drawing>
          <wp:inline distT="0" distB="0" distL="0" distR="0">
            <wp:extent cx="1625600" cy="16256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2" w:line="601" w:lineRule="exact"/>
        <w:ind w:left="260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8"/>
          <w:position w:val="24"/>
          <w:sz w:val="28"/>
          <w:szCs w:val="28"/>
        </w:rPr>
        <w:t>申报类别：</w:t>
      </w:r>
    </w:p>
    <w:p>
      <w:pPr>
        <w:spacing w:line="220" w:lineRule="auto"/>
        <w:ind w:left="228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6"/>
          <w:sz w:val="28"/>
          <w:szCs w:val="28"/>
        </w:rPr>
        <w:t>项</w:t>
      </w:r>
      <w:r>
        <w:rPr>
          <w:rFonts w:ascii="NSimSun" w:hAnsi="NSimSun" w:eastAsia="NSimSun" w:cs="NSimSun"/>
          <w:spacing w:val="-12"/>
          <w:sz w:val="28"/>
          <w:szCs w:val="28"/>
        </w:rPr>
        <w:t>目名称：</w:t>
      </w:r>
    </w:p>
    <w:p>
      <w:pPr>
        <w:spacing w:before="266" w:line="220" w:lineRule="auto"/>
        <w:ind w:left="260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8"/>
          <w:sz w:val="28"/>
          <w:szCs w:val="28"/>
        </w:rPr>
        <w:t>申请经费：</w:t>
      </w:r>
    </w:p>
    <w:p>
      <w:pPr>
        <w:spacing w:before="262" w:line="219" w:lineRule="auto"/>
        <w:ind w:left="260"/>
        <w:rPr>
          <w:rFonts w:ascii="NSimSun" w:hAnsi="NSimSun" w:eastAsia="NSimSun" w:cs="NSimSun"/>
          <w:sz w:val="28"/>
          <w:szCs w:val="28"/>
        </w:rPr>
      </w:pPr>
      <w:r>
        <w:rPr>
          <w:rFonts w:ascii="NSimSun" w:hAnsi="NSimSun" w:eastAsia="NSimSun" w:cs="NSimSun"/>
          <w:spacing w:val="-18"/>
          <w:sz w:val="28"/>
          <w:szCs w:val="28"/>
        </w:rPr>
        <w:t>申报单位：</w:t>
      </w:r>
    </w:p>
    <w:p>
      <w:pPr>
        <w:spacing w:before="269" w:line="219" w:lineRule="auto"/>
        <w:ind w:left="260"/>
        <w:sectPr>
          <w:footerReference r:id="rId5" w:type="default"/>
          <w:pgSz w:w="11900" w:h="16840"/>
          <w:pgMar w:top="1327" w:right="1168" w:bottom="2424" w:left="1785" w:header="0" w:footer="15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NSimSun" w:hAnsi="NSimSun" w:eastAsia="NSimSun" w:cs="NSimSun"/>
          <w:spacing w:val="-18"/>
          <w:sz w:val="28"/>
          <w:szCs w:val="28"/>
        </w:rPr>
        <w:t>申报日期：</w:t>
      </w:r>
    </w:p>
    <w:tbl>
      <w:tblPr>
        <w:tblStyle w:val="6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3217"/>
        <w:gridCol w:w="1608"/>
        <w:gridCol w:w="1609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4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9"/>
                <w:sz w:val="24"/>
                <w:szCs w:val="24"/>
              </w:rPr>
              <w:t>申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请资助经费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8"/>
              <w:rPr>
                <w:rFonts w:ascii="NSimSun" w:hAnsi="NSimSun" w:eastAsia="NSimSun" w:cs="NSimSun"/>
                <w:spacing w:val="-2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项目申报单位</w:t>
            </w:r>
          </w:p>
          <w:p>
            <w:pPr>
              <w:spacing w:before="78" w:line="220" w:lineRule="auto"/>
              <w:ind w:left="78"/>
              <w:rPr>
                <w:rFonts w:hint="eastAsia" w:ascii="NSimSun" w:hAnsi="NSimSun" w:eastAsia="NSimSun" w:cs="NSimSun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color w:val="FF0000"/>
                <w:spacing w:val="-2"/>
                <w:sz w:val="24"/>
                <w:szCs w:val="24"/>
                <w:lang w:eastAsia="zh-CN"/>
              </w:rPr>
              <w:t>（须为项目资金实际执行单位）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9" w:line="220" w:lineRule="auto"/>
              <w:ind w:left="33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单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位性质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1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单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位地址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2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1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单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位邮箱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89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邮</w:t>
            </w:r>
            <w:r>
              <w:rPr>
                <w:rFonts w:ascii="NSimSun" w:hAnsi="NSimSun" w:eastAsia="NSimSun" w:cs="NSimSun"/>
                <w:spacing w:val="-6"/>
                <w:sz w:val="24"/>
                <w:szCs w:val="24"/>
              </w:rPr>
              <w:t>编</w:t>
            </w:r>
          </w:p>
        </w:tc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单位法人</w:t>
            </w:r>
            <w:r>
              <w:rPr>
                <w:rFonts w:ascii="NSimSun" w:hAnsi="NSimSun" w:eastAsia="NSimSun" w:cs="NSimSun"/>
                <w:spacing w:val="-1"/>
                <w:sz w:val="24"/>
                <w:szCs w:val="24"/>
              </w:rPr>
              <w:t>代表</w:t>
            </w:r>
          </w:p>
        </w:tc>
        <w:tc>
          <w:tcPr>
            <w:tcW w:w="3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目负责人</w:t>
            </w:r>
          </w:p>
        </w:tc>
        <w:tc>
          <w:tcPr>
            <w:tcW w:w="3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3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目联系人</w:t>
            </w:r>
          </w:p>
        </w:tc>
        <w:tc>
          <w:tcPr>
            <w:tcW w:w="32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5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8"/>
                <w:sz w:val="24"/>
                <w:szCs w:val="24"/>
              </w:rPr>
              <w:t>固</w:t>
            </w:r>
            <w:r>
              <w:rPr>
                <w:rFonts w:ascii="NSimSun" w:hAnsi="NSimSun" w:eastAsia="NSimSun" w:cs="NSimSun"/>
                <w:spacing w:val="-5"/>
                <w:sz w:val="24"/>
                <w:szCs w:val="24"/>
              </w:rPr>
              <w:t>定电话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移动电话</w:t>
            </w:r>
          </w:p>
        </w:tc>
        <w:tc>
          <w:tcPr>
            <w:tcW w:w="32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银行账</w:t>
            </w:r>
            <w:r>
              <w:rPr>
                <w:rFonts w:ascii="NSimSun" w:hAnsi="NSimSun" w:eastAsia="NSimSun" w:cs="NSimSun"/>
                <w:spacing w:val="-1"/>
                <w:sz w:val="24"/>
                <w:szCs w:val="24"/>
              </w:rPr>
              <w:t>户名称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开户银行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6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30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银行账号</w:t>
            </w:r>
          </w:p>
        </w:tc>
        <w:tc>
          <w:tcPr>
            <w:tcW w:w="804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82" w:line="219" w:lineRule="auto"/>
              <w:jc w:val="center"/>
              <w:rPr>
                <w:rFonts w:ascii="NSimSun" w:hAnsi="NSimSun" w:eastAsia="NSimSun" w:cs="NSimSun"/>
                <w:spacing w:val="12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pacing w:val="24"/>
                <w:sz w:val="28"/>
                <w:szCs w:val="28"/>
              </w:rPr>
              <w:t>单</w:t>
            </w:r>
            <w:r>
              <w:rPr>
                <w:rFonts w:ascii="NSimSun" w:hAnsi="NSimSun" w:eastAsia="NSimSun" w:cs="NSimSun"/>
                <w:spacing w:val="14"/>
                <w:sz w:val="28"/>
                <w:szCs w:val="28"/>
              </w:rPr>
              <w:t>位</w:t>
            </w:r>
            <w:r>
              <w:rPr>
                <w:rFonts w:ascii="NSimSun" w:hAnsi="NSimSun" w:eastAsia="NSimSun" w:cs="NSimSun"/>
                <w:spacing w:val="12"/>
                <w:sz w:val="28"/>
                <w:szCs w:val="28"/>
              </w:rPr>
              <w:t>基本情况及开展科普工作情况</w:t>
            </w:r>
          </w:p>
          <w:p>
            <w:pPr>
              <w:spacing w:before="182" w:line="219" w:lineRule="auto"/>
              <w:jc w:val="center"/>
              <w:rPr>
                <w:rFonts w:hint="eastAsia" w:ascii="NSimSun" w:hAnsi="NSimSun" w:eastAsia="NSimSun" w:cs="NSimSun"/>
                <w:spacing w:val="12"/>
                <w:sz w:val="28"/>
                <w:szCs w:val="28"/>
                <w:lang w:eastAsia="zh-CN"/>
              </w:rPr>
            </w:pPr>
            <w:r>
              <w:rPr>
                <w:rFonts w:hint="eastAsia" w:ascii="NSimSun" w:hAnsi="NSimSun" w:eastAsia="NSimSun" w:cs="NSimSun"/>
                <w:spacing w:val="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12"/>
                <w:sz w:val="24"/>
                <w:szCs w:val="24"/>
                <w:lang w:eastAsia="zh-CN"/>
              </w:rPr>
              <w:t>填写内容需要对申报条件的要求作出回应）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0" w:hRule="atLeast"/>
        </w:trPr>
        <w:tc>
          <w:tcPr>
            <w:tcW w:w="96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5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  <w:gridCol w:w="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jc w:val="center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NSimSun" w:hAnsi="NSimSun" w:eastAsia="NSimSun" w:cs="NSimSun"/>
                <w:spacing w:val="-10"/>
                <w:sz w:val="28"/>
                <w:szCs w:val="28"/>
              </w:rPr>
              <w:t>申</w:t>
            </w:r>
            <w:r>
              <w:rPr>
                <w:rFonts w:ascii="NSimSun" w:hAnsi="NSimSun" w:eastAsia="NSimSun" w:cs="NSimSun"/>
                <w:spacing w:val="-6"/>
                <w:sz w:val="28"/>
                <w:szCs w:val="28"/>
              </w:rPr>
              <w:t>报项目</w:t>
            </w: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6"/>
                <w:sz w:val="28"/>
                <w:szCs w:val="28"/>
                <w:lang w:eastAsia="zh-CN"/>
              </w:rPr>
              <w:t>工作方案</w:t>
            </w:r>
          </w:p>
          <w:p>
            <w:pPr>
              <w:spacing w:before="178" w:line="219" w:lineRule="auto"/>
              <w:jc w:val="center"/>
              <w:rPr>
                <w:rFonts w:hint="eastAsia" w:ascii="NSimSun" w:hAnsi="NSimSun" w:eastAsia="NSimSun" w:cs="NSimSun"/>
                <w:strike w:val="0"/>
                <w:dstrike w:val="0"/>
                <w:color w:val="FF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12"/>
                <w:sz w:val="24"/>
                <w:szCs w:val="24"/>
                <w:lang w:eastAsia="zh-CN"/>
              </w:rPr>
              <w:t>（包括项目背景、目的意义、基本内容、科普对象及组织渠道、实施进度及预期效益等情况）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0" w:hRule="atLeast"/>
        </w:trPr>
        <w:tc>
          <w:tcPr>
            <w:tcW w:w="96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" w:type="dxa"/>
            <w:tcBorders>
              <w:top w:val="single" w:color="FFFFFF" w:sz="2" w:space="0"/>
              <w:bottom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2412"/>
        <w:gridCol w:w="2413"/>
        <w:gridCol w:w="2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6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19" w:lineRule="auto"/>
              <w:jc w:val="center"/>
              <w:rPr>
                <w:rFonts w:hint="eastAsia" w:ascii="NSimSun" w:hAnsi="NSimSun" w:eastAsia="NSimSun" w:cs="NSimSun"/>
                <w:strike/>
                <w:dstrike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8"/>
                <w:szCs w:val="28"/>
                <w:lang w:eastAsia="zh-CN"/>
              </w:rPr>
              <w:t>实施步骤或进度计划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733"/>
              <w:rPr>
                <w:rFonts w:hint="eastAsia" w:ascii="NSimSun" w:hAnsi="NSimSun" w:eastAsia="NSimSun" w:cs="NSimSun"/>
                <w:strike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NSimSun" w:hAnsi="NSimSun" w:eastAsia="NSimSun" w:cs="NSimSun"/>
                <w:strike w:val="0"/>
                <w:dstrike w:val="0"/>
                <w:color w:val="auto"/>
                <w:spacing w:val="-3"/>
                <w:sz w:val="24"/>
                <w:szCs w:val="24"/>
              </w:rPr>
              <w:t>主</w:t>
            </w:r>
            <w:r>
              <w:rPr>
                <w:rFonts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</w:rPr>
              <w:t>办单位</w:t>
            </w:r>
          </w:p>
        </w:tc>
        <w:tc>
          <w:tcPr>
            <w:tcW w:w="7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SimSun"/>
                <w:strike/>
                <w:dstrike w:val="0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731"/>
              <w:rPr>
                <w:rFonts w:ascii="NSimSun" w:hAnsi="NSimSun" w:eastAsia="NSimSun" w:cs="NSimSun"/>
                <w:strike/>
                <w:dstrike w:val="0"/>
                <w:color w:val="auto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</w:rPr>
              <w:t>承办单位</w:t>
            </w:r>
          </w:p>
        </w:tc>
        <w:tc>
          <w:tcPr>
            <w:tcW w:w="7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jc w:val="center"/>
              <w:rPr>
                <w:rFonts w:hint="eastAsia" w:ascii="NSimSun" w:hAnsi="NSimSun" w:eastAsia="NSimSun" w:cs="NSimSun"/>
                <w:strike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项目实施期限</w:t>
            </w:r>
          </w:p>
        </w:tc>
        <w:tc>
          <w:tcPr>
            <w:tcW w:w="72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  <w:p>
            <w:pPr>
              <w:tabs>
                <w:tab w:val="left" w:pos="2265"/>
              </w:tabs>
              <w:bidi w:val="0"/>
              <w:jc w:val="left"/>
              <w:rPr>
                <w:rFonts w:hint="default" w:ascii="Arial" w:hAnsi="Arial" w:eastAsia="SimSun" w:cs="Arial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 w:cs="Arial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eastAsia="SimSun" w:cs="Arial"/>
                <w:snapToGrid w:val="0"/>
                <w:color w:val="auto"/>
                <w:kern w:val="0"/>
                <w:sz w:val="21"/>
                <w:szCs w:val="21"/>
                <w:lang w:eastAsia="zh-CN"/>
              </w:rPr>
              <w:t>半年</w:t>
            </w:r>
            <w:r>
              <w:rPr>
                <w:rFonts w:hint="eastAsia" w:eastAsia="SimSun" w:cs="Arial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/一年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735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时间进度</w:t>
            </w:r>
          </w:p>
          <w:p>
            <w:pPr>
              <w:spacing w:before="238" w:line="220" w:lineRule="auto"/>
              <w:ind w:left="735"/>
              <w:rPr>
                <w:rFonts w:hint="default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1940"/>
              <w:rPr>
                <w:rFonts w:hint="eastAsia" w:ascii="NSimSun" w:hAnsi="NSimSun" w:eastAsia="NSimSun" w:cs="NSimSun"/>
                <w:strike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目标内容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20" w:lineRule="auto"/>
              <w:ind w:left="737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  <w:t>经费预算</w:t>
            </w:r>
          </w:p>
          <w:p>
            <w:pPr>
              <w:spacing w:before="238" w:line="220" w:lineRule="auto"/>
              <w:ind w:left="737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4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trike/>
                <w:dstrike w:val="0"/>
                <w:color w:val="auto"/>
                <w:sz w:val="21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val="en-US" w:eastAsia="zh-CN"/>
              </w:rPr>
              <w:t>X年X月—X年X月</w:t>
            </w: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4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2418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78" w:line="219" w:lineRule="auto"/>
              <w:ind w:left="736"/>
              <w:jc w:val="left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预期效果</w:t>
            </w:r>
          </w:p>
          <w:p>
            <w:pPr>
              <w:spacing w:before="78" w:line="219" w:lineRule="auto"/>
              <w:jc w:val="center"/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NSimSun" w:hAnsi="NSimSun" w:eastAsia="NSimSun" w:cs="NSimSun"/>
                <w:strike w:val="0"/>
                <w:dstrike w:val="0"/>
                <w:color w:val="auto"/>
                <w:spacing w:val="-2"/>
                <w:sz w:val="24"/>
                <w:szCs w:val="24"/>
                <w:lang w:eastAsia="zh-CN"/>
              </w:rPr>
              <w:t>（含线上和线下）</w:t>
            </w: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2" w:lineRule="auto"/>
              <w:ind w:left="883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6"/>
                <w:sz w:val="24"/>
                <w:szCs w:val="24"/>
              </w:rPr>
              <w:t>青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少年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24" w:lineRule="auto"/>
              <w:ind w:left="737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产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3"/>
                <w:sz w:val="24"/>
                <w:szCs w:val="24"/>
              </w:rPr>
              <w:t>业工人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2" w:lineRule="auto"/>
              <w:ind w:left="404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14"/>
                <w:sz w:val="24"/>
                <w:szCs w:val="24"/>
              </w:rPr>
              <w:t>村(社区) 居民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2" w:lineRule="auto"/>
              <w:ind w:left="275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2"/>
                <w:sz w:val="24"/>
                <w:szCs w:val="24"/>
              </w:rPr>
              <w:t>领导干部和公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1"/>
                <w:sz w:val="24"/>
                <w:szCs w:val="24"/>
              </w:rPr>
              <w:t>务员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5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24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22" w:lineRule="auto"/>
              <w:ind w:left="925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4"/>
                <w:sz w:val="24"/>
                <w:szCs w:val="24"/>
              </w:rPr>
              <w:t>老年人</w:t>
            </w:r>
          </w:p>
        </w:tc>
        <w:tc>
          <w:tcPr>
            <w:tcW w:w="24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3" w:lineRule="auto"/>
              <w:ind w:left="742"/>
              <w:rPr>
                <w:rFonts w:ascii="FangSong" w:hAnsi="FangSong" w:eastAsia="FangSong" w:cs="FangSong"/>
                <w:strike w:val="0"/>
                <w:dstrike w:val="0"/>
                <w:color w:val="auto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参加人次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eastAsia" w:ascii="FangSong" w:hAnsi="FangSong" w:eastAsia="FangSong" w:cs="FangSong"/>
                <w:strike/>
                <w:dstrike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</w:rPr>
              <w:t>合</w:t>
            </w:r>
            <w:r>
              <w:rPr>
                <w:rFonts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</w:rPr>
              <w:t>计</w:t>
            </w: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5"/>
                <w:sz w:val="24"/>
                <w:szCs w:val="24"/>
                <w:lang w:eastAsia="zh-CN"/>
              </w:rPr>
              <w:t>（人次）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default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媒体宣传报道（</w:t>
            </w: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  <w:t>X个媒体X次）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2418" w:type="dxa"/>
            <w:vMerge w:val="continue"/>
            <w:vAlign w:val="top"/>
          </w:tcPr>
          <w:p>
            <w:pPr>
              <w:rPr>
                <w:rFonts w:hint="eastAsia" w:ascii="Arial" w:eastAsia="SimSun"/>
                <w:strike/>
                <w:dstrike w:val="0"/>
                <w:color w:val="auto"/>
                <w:sz w:val="21"/>
                <w:lang w:eastAsia="zh-CN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default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拟开展科普活动数量（</w:t>
            </w: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val="en-US" w:eastAsia="zh-CN"/>
              </w:rPr>
              <w:t>X场）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18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trike/>
                <w:dstrike w:val="0"/>
                <w:color w:val="auto"/>
                <w:sz w:val="21"/>
                <w:lang w:eastAsia="zh-CN"/>
              </w:rPr>
            </w:pPr>
          </w:p>
        </w:tc>
        <w:tc>
          <w:tcPr>
            <w:tcW w:w="48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2" w:lineRule="auto"/>
              <w:jc w:val="center"/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FangSong" w:hAnsi="FangSong" w:eastAsia="FangSong" w:cs="FangSong"/>
                <w:strike w:val="0"/>
                <w:dstrike w:val="0"/>
                <w:color w:val="auto"/>
                <w:spacing w:val="-7"/>
                <w:sz w:val="24"/>
                <w:szCs w:val="24"/>
                <w:lang w:eastAsia="zh-CN"/>
              </w:rPr>
              <w:t>产生经济效益（万元）</w:t>
            </w:r>
          </w:p>
        </w:tc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trike/>
                <w:dstrike w:val="0"/>
                <w:color w:val="auto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115" w:right="1115" w:bottom="400" w:left="111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103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816"/>
        <w:gridCol w:w="753"/>
        <w:gridCol w:w="971"/>
        <w:gridCol w:w="1725"/>
        <w:gridCol w:w="1396"/>
        <w:gridCol w:w="708"/>
        <w:gridCol w:w="708"/>
        <w:gridCol w:w="16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353" w:type="dxa"/>
            <w:gridSpan w:val="9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524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pacing w:val="-2"/>
                <w:sz w:val="28"/>
                <w:szCs w:val="28"/>
              </w:rPr>
              <w:t>项目负责人及主要执行人员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spacing w:before="292" w:line="220" w:lineRule="auto"/>
              <w:ind w:left="62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姓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名</w:t>
            </w: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spacing w:before="293" w:line="222" w:lineRule="auto"/>
              <w:ind w:left="18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职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称</w:t>
            </w:r>
          </w:p>
        </w:tc>
        <w:tc>
          <w:tcPr>
            <w:tcW w:w="753" w:type="dxa"/>
            <w:vAlign w:val="top"/>
          </w:tcPr>
          <w:p>
            <w:pPr>
              <w:spacing w:before="293" w:line="221" w:lineRule="auto"/>
              <w:ind w:left="152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学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历</w:t>
            </w: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spacing w:before="168" w:line="206" w:lineRule="auto"/>
              <w:ind w:left="239" w:right="136" w:hanging="119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项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目中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分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工</w:t>
            </w: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spacing w:before="167" w:line="206" w:lineRule="auto"/>
              <w:ind w:left="701" w:right="198" w:hanging="60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所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在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单位及职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务</w:t>
            </w:r>
          </w:p>
        </w:tc>
        <w:tc>
          <w:tcPr>
            <w:tcW w:w="1396" w:type="dxa"/>
            <w:vAlign w:val="top"/>
          </w:tcPr>
          <w:p>
            <w:pPr>
              <w:spacing w:before="293" w:line="219" w:lineRule="auto"/>
              <w:ind w:left="23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联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系手机</w:t>
            </w:r>
          </w:p>
        </w:tc>
        <w:tc>
          <w:tcPr>
            <w:tcW w:w="708" w:type="dxa"/>
            <w:vAlign w:val="top"/>
          </w:tcPr>
          <w:p>
            <w:pPr>
              <w:spacing w:before="38" w:line="229" w:lineRule="auto"/>
              <w:ind w:left="8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附身份</w:t>
            </w:r>
          </w:p>
          <w:p>
            <w:pPr>
              <w:spacing w:before="24" w:line="229" w:lineRule="auto"/>
              <w:ind w:left="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7"/>
                <w:sz w:val="18"/>
                <w:szCs w:val="18"/>
              </w:rPr>
              <w:t>证复印</w:t>
            </w:r>
          </w:p>
          <w:p>
            <w:pPr>
              <w:spacing w:before="21" w:line="229" w:lineRule="auto"/>
              <w:ind w:left="2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件</w:t>
            </w:r>
          </w:p>
        </w:tc>
        <w:tc>
          <w:tcPr>
            <w:tcW w:w="708" w:type="dxa"/>
            <w:vAlign w:val="top"/>
          </w:tcPr>
          <w:p>
            <w:pPr>
              <w:spacing w:before="38" w:line="229" w:lineRule="auto"/>
              <w:ind w:left="88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附职称</w:t>
            </w:r>
          </w:p>
          <w:p>
            <w:pPr>
              <w:spacing w:before="24" w:line="229" w:lineRule="auto"/>
              <w:ind w:left="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7"/>
                <w:sz w:val="18"/>
                <w:szCs w:val="18"/>
              </w:rPr>
              <w:t>证复印</w:t>
            </w:r>
          </w:p>
          <w:p>
            <w:pPr>
              <w:spacing w:before="21" w:line="229" w:lineRule="auto"/>
              <w:ind w:left="2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pacing w:val="2"/>
                <w:sz w:val="18"/>
                <w:szCs w:val="18"/>
              </w:rPr>
              <w:t>件</w:t>
            </w:r>
          </w:p>
        </w:tc>
        <w:tc>
          <w:tcPr>
            <w:tcW w:w="1699" w:type="dxa"/>
            <w:vAlign w:val="top"/>
          </w:tcPr>
          <w:p>
            <w:pPr>
              <w:spacing w:before="293" w:line="223" w:lineRule="auto"/>
              <w:ind w:left="63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签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77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6"/>
        <w:tblW w:w="103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125"/>
        <w:gridCol w:w="1701"/>
        <w:gridCol w:w="1840"/>
        <w:gridCol w:w="993"/>
        <w:gridCol w:w="991"/>
        <w:gridCol w:w="1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358" w:type="dxa"/>
            <w:gridSpan w:val="7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3663"/>
              <w:outlineLvl w:val="0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color w:val="auto"/>
                <w:spacing w:val="-2"/>
                <w:sz w:val="28"/>
                <w:szCs w:val="28"/>
                <w:lang w:eastAsia="zh-CN"/>
              </w:rPr>
              <w:t>拟</w:t>
            </w:r>
            <w:r>
              <w:rPr>
                <w:rFonts w:ascii="SimSun" w:hAnsi="SimSun" w:eastAsia="SimSun" w:cs="SimSun"/>
                <w:spacing w:val="-2"/>
                <w:sz w:val="28"/>
                <w:szCs w:val="28"/>
              </w:rPr>
              <w:t>参与项目实施的专家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spacing w:before="273" w:line="220" w:lineRule="auto"/>
              <w:ind w:left="340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spacing w:before="273" w:line="220" w:lineRule="auto"/>
              <w:ind w:left="446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单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位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及职务</w:t>
            </w:r>
          </w:p>
        </w:tc>
        <w:tc>
          <w:tcPr>
            <w:tcW w:w="1701" w:type="dxa"/>
            <w:vAlign w:val="top"/>
          </w:tcPr>
          <w:p>
            <w:pPr>
              <w:spacing w:before="273" w:line="220" w:lineRule="auto"/>
              <w:ind w:left="381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技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术职称</w:t>
            </w:r>
          </w:p>
        </w:tc>
        <w:tc>
          <w:tcPr>
            <w:tcW w:w="1840" w:type="dxa"/>
            <w:vAlign w:val="top"/>
          </w:tcPr>
          <w:p>
            <w:pPr>
              <w:spacing w:before="302" w:line="221" w:lineRule="auto"/>
              <w:ind w:left="454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6"/>
                <w:sz w:val="24"/>
                <w:szCs w:val="24"/>
              </w:rPr>
              <w:t>联</w:t>
            </w:r>
            <w:r>
              <w:rPr>
                <w:rFonts w:ascii="SimSun" w:hAnsi="SimSun" w:eastAsia="SimSun" w:cs="SimSun"/>
                <w:spacing w:val="-4"/>
                <w:sz w:val="24"/>
                <w:szCs w:val="24"/>
              </w:rPr>
              <w:t>系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方式</w:t>
            </w:r>
          </w:p>
        </w:tc>
        <w:tc>
          <w:tcPr>
            <w:tcW w:w="993" w:type="dxa"/>
            <w:vAlign w:val="top"/>
          </w:tcPr>
          <w:p>
            <w:pPr>
              <w:spacing w:before="122" w:line="255" w:lineRule="auto"/>
              <w:ind w:left="150" w:right="12" w:hanging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</w:rPr>
              <w:t>附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</w:rPr>
              <w:t>身份证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复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印件</w:t>
            </w:r>
          </w:p>
        </w:tc>
        <w:tc>
          <w:tcPr>
            <w:tcW w:w="991" w:type="dxa"/>
            <w:vAlign w:val="top"/>
          </w:tcPr>
          <w:p>
            <w:pPr>
              <w:spacing w:before="122" w:line="255" w:lineRule="auto"/>
              <w:ind w:left="148" w:right="12" w:hanging="107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8"/>
                <w:sz w:val="24"/>
                <w:szCs w:val="24"/>
              </w:rPr>
              <w:t>附</w:t>
            </w:r>
            <w:r>
              <w:rPr>
                <w:rFonts w:ascii="SimSun" w:hAnsi="SimSun" w:eastAsia="SimSun" w:cs="SimSun"/>
                <w:spacing w:val="-7"/>
                <w:sz w:val="24"/>
                <w:szCs w:val="24"/>
              </w:rPr>
              <w:t>职称证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复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印件</w:t>
            </w:r>
          </w:p>
        </w:tc>
        <w:tc>
          <w:tcPr>
            <w:tcW w:w="1564" w:type="dxa"/>
            <w:vAlign w:val="top"/>
          </w:tcPr>
          <w:p>
            <w:pPr>
              <w:spacing w:before="293" w:line="223" w:lineRule="auto"/>
              <w:ind w:left="553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pacing w:val="-5"/>
                <w:sz w:val="24"/>
                <w:szCs w:val="24"/>
              </w:rPr>
              <w:t>签</w:t>
            </w:r>
            <w:r>
              <w:rPr>
                <w:rFonts w:ascii="SimSun" w:hAnsi="SimSun" w:eastAsia="SimSun" w:cs="SimSun"/>
                <w:spacing w:val="-3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14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319" w:right="768" w:bottom="400" w:left="768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6"/>
        <w:tblW w:w="966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77"/>
        <w:gridCol w:w="459"/>
        <w:gridCol w:w="920"/>
        <w:gridCol w:w="1377"/>
        <w:gridCol w:w="1"/>
        <w:gridCol w:w="1378"/>
        <w:gridCol w:w="1"/>
        <w:gridCol w:w="1376"/>
        <w:gridCol w:w="1"/>
        <w:gridCol w:w="1387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63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0" w:lineRule="auto"/>
              <w:ind w:left="4280"/>
              <w:rPr>
                <w:rFonts w:hint="eastAsia" w:ascii="NSimSun" w:hAnsi="NSimSun" w:eastAsia="NSimSun" w:cs="NSimSun"/>
                <w:sz w:val="28"/>
                <w:szCs w:val="28"/>
                <w:lang w:eastAsia="zh-CN"/>
              </w:rPr>
            </w:pPr>
            <w:r>
              <w:rPr>
                <w:rFonts w:ascii="NSimSun" w:hAnsi="NSimSun" w:eastAsia="NSimSun" w:cs="NSimSun"/>
                <w:color w:val="auto"/>
                <w:spacing w:val="-3"/>
                <w:sz w:val="28"/>
                <w:szCs w:val="28"/>
              </w:rPr>
              <w:t>项目经费</w:t>
            </w:r>
            <w:r>
              <w:rPr>
                <w:rFonts w:hint="eastAsia" w:ascii="NSimSun" w:hAnsi="NSimSun" w:eastAsia="NSimSun" w:cs="NSimSun"/>
                <w:color w:val="auto"/>
                <w:spacing w:val="-3"/>
                <w:sz w:val="28"/>
                <w:szCs w:val="28"/>
                <w:lang w:eastAsia="zh-CN"/>
              </w:rPr>
              <w:t>支出计划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0" w:lineRule="auto"/>
              <w:ind w:left="48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项</w:t>
            </w: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目总经费</w:t>
            </w:r>
          </w:p>
        </w:tc>
        <w:tc>
          <w:tcPr>
            <w:tcW w:w="644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9" w:lineRule="auto"/>
              <w:ind w:left="302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4"/>
                <w:sz w:val="24"/>
                <w:szCs w:val="24"/>
              </w:rPr>
              <w:t>1</w:t>
            </w:r>
            <w:r>
              <w:rPr>
                <w:rFonts w:ascii="NSimSun" w:hAnsi="NSimSun" w:eastAsia="NSimSun" w:cs="NSimSun"/>
                <w:spacing w:val="-3"/>
                <w:sz w:val="24"/>
                <w:szCs w:val="24"/>
              </w:rPr>
              <w:t>.项目自筹经费</w:t>
            </w:r>
          </w:p>
        </w:tc>
        <w:tc>
          <w:tcPr>
            <w:tcW w:w="644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22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39" w:lineRule="auto"/>
              <w:ind w:left="287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pacing w:val="-2"/>
                <w:sz w:val="24"/>
                <w:szCs w:val="24"/>
              </w:rPr>
              <w:t>2</w:t>
            </w:r>
            <w:r>
              <w:rPr>
                <w:rFonts w:ascii="NSimSun" w:hAnsi="NSimSun" w:eastAsia="NSimSun" w:cs="NSimSun"/>
                <w:spacing w:val="-1"/>
                <w:sz w:val="24"/>
                <w:szCs w:val="24"/>
              </w:rPr>
              <w:t>.项目申请资助经费</w:t>
            </w:r>
          </w:p>
        </w:tc>
        <w:tc>
          <w:tcPr>
            <w:tcW w:w="6442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663" w:type="dxa"/>
            <w:gridSpan w:val="12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ascii="FangSong" w:hAnsi="FangSong" w:eastAsia="FangSong" w:cs="FangSong"/>
                <w:strike/>
                <w:dstrike w:val="0"/>
                <w:sz w:val="24"/>
                <w:szCs w:val="24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财政资助经费</w:t>
            </w:r>
            <w:r>
              <w:rPr>
                <w:rFonts w:ascii="DengXian" w:hAnsi="DengXian" w:eastAsia="DengXian" w:cs="DengXian"/>
                <w:spacing w:val="-5"/>
                <w:sz w:val="21"/>
                <w:szCs w:val="21"/>
              </w:rPr>
              <w:t>⽀出计划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10" w:lineRule="auto"/>
              <w:ind w:left="148"/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</w:pPr>
          </w:p>
          <w:p>
            <w:pPr>
              <w:spacing w:line="210" w:lineRule="auto"/>
              <w:ind w:left="148"/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  <w:t>项目资金支出范围</w:t>
            </w: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7" w:line="352" w:lineRule="exact"/>
              <w:ind w:left="131"/>
              <w:jc w:val="center"/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⾦额</w:t>
            </w:r>
          </w:p>
          <w:p>
            <w:pPr>
              <w:spacing w:before="47" w:line="352" w:lineRule="exact"/>
              <w:ind w:left="131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(万元)</w:t>
            </w: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08" w:lineRule="auto"/>
              <w:ind w:left="442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4"/>
                <w:sz w:val="21"/>
                <w:szCs w:val="21"/>
              </w:rPr>
              <w:t>名</w:t>
            </w:r>
            <w:r>
              <w:rPr>
                <w:rFonts w:ascii="DengXian" w:hAnsi="DengXian" w:eastAsia="DengXian" w:cs="DengXian"/>
                <w:spacing w:val="-3"/>
                <w:sz w:val="21"/>
                <w:szCs w:val="21"/>
              </w:rPr>
              <w:t>称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11" w:lineRule="auto"/>
              <w:ind w:left="438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5"/>
                <w:sz w:val="21"/>
                <w:szCs w:val="21"/>
              </w:rPr>
              <w:t>⾦</w:t>
            </w:r>
            <w:r>
              <w:rPr>
                <w:rFonts w:ascii="DengXian" w:hAnsi="DengXian" w:eastAsia="DengXian" w:cs="DengXian"/>
                <w:spacing w:val="-4"/>
                <w:sz w:val="21"/>
                <w:szCs w:val="21"/>
              </w:rPr>
              <w:t>额</w:t>
            </w: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3" w:line="210" w:lineRule="auto"/>
              <w:ind w:left="443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2" w:line="211" w:lineRule="auto"/>
              <w:ind w:left="442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5"/>
                <w:sz w:val="21"/>
                <w:szCs w:val="21"/>
              </w:rPr>
              <w:t>⼩</w:t>
            </w:r>
            <w:r>
              <w:rPr>
                <w:rFonts w:ascii="DengXian" w:hAnsi="DengXian" w:eastAsia="DengXian" w:cs="DengXian"/>
                <w:spacing w:val="-4"/>
                <w:sz w:val="21"/>
                <w:szCs w:val="21"/>
              </w:rPr>
              <w:t>计</w:t>
            </w: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08" w:lineRule="auto"/>
              <w:ind w:left="274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ascii="DengXian" w:hAnsi="DengXian" w:eastAsia="DengXian" w:cs="DengXian"/>
                <w:spacing w:val="-6"/>
                <w:sz w:val="21"/>
                <w:szCs w:val="21"/>
              </w:rPr>
              <w:t>⽤途说明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30" w:lineRule="auto"/>
              <w:ind w:left="237" w:right="93"/>
              <w:rPr>
                <w:rFonts w:hint="eastAsia" w:ascii="DengXian" w:hAnsi="DengXian" w:eastAsia="SimSun" w:cs="DengXian"/>
                <w:sz w:val="21"/>
                <w:szCs w:val="21"/>
                <w:lang w:eastAsia="zh-CN"/>
              </w:rPr>
            </w:pPr>
            <w:r>
              <w:rPr>
                <w:rFonts w:hint="eastAsia" w:ascii="DengXian" w:hAnsi="DengXian" w:eastAsia="SimSun" w:cs="DengXian"/>
                <w:spacing w:val="-2"/>
                <w:sz w:val="21"/>
                <w:szCs w:val="21"/>
                <w:lang w:eastAsia="zh-CN"/>
              </w:rPr>
              <w:t>科普设施设备费用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211" w:lineRule="auto"/>
              <w:ind w:left="384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3"/>
                <w:sz w:val="21"/>
                <w:szCs w:val="21"/>
                <w:lang w:eastAsia="zh-CN"/>
              </w:rPr>
              <w:t>劳务</w:t>
            </w:r>
            <w:r>
              <w:rPr>
                <w:rFonts w:ascii="DengXian" w:hAnsi="DengXian" w:eastAsia="DengXian" w:cs="DengXian"/>
                <w:spacing w:val="-2"/>
                <w:sz w:val="21"/>
                <w:szCs w:val="21"/>
              </w:rPr>
              <w:t>费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z w:val="21"/>
                <w:lang w:eastAsia="zh-CN"/>
              </w:rPr>
            </w:pPr>
            <w:r>
              <w:rPr>
                <w:rFonts w:hint="eastAsia" w:eastAsia="SimSun"/>
                <w:sz w:val="21"/>
                <w:lang w:eastAsia="zh-CN"/>
              </w:rPr>
              <w:t>人员劳务费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z w:val="21"/>
                <w:lang w:eastAsia="zh-CN"/>
              </w:rPr>
            </w:pPr>
            <w:r>
              <w:rPr>
                <w:rFonts w:hint="eastAsia" w:eastAsia="SimSun"/>
                <w:sz w:val="21"/>
                <w:lang w:eastAsia="zh-CN"/>
              </w:rPr>
              <w:t>专家费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Arial" w:eastAsia="SimSun"/>
                <w:sz w:val="21"/>
                <w:lang w:eastAsia="zh-CN"/>
              </w:rPr>
            </w:pPr>
            <w:r>
              <w:rPr>
                <w:rFonts w:hint="eastAsia" w:eastAsia="SimSun"/>
                <w:sz w:val="21"/>
                <w:lang w:eastAsia="zh-CN"/>
              </w:rPr>
              <w:t>科技志愿者费用</w:t>
            </w: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1" w:line="211" w:lineRule="auto"/>
              <w:ind w:left="173"/>
              <w:jc w:val="center"/>
              <w:rPr>
                <w:rFonts w:ascii="DengXian" w:hAnsi="DengXian" w:eastAsia="DengXian" w:cs="DengXian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4"/>
                <w:sz w:val="21"/>
                <w:szCs w:val="21"/>
                <w:lang w:eastAsia="zh-CN"/>
              </w:rPr>
              <w:t>科普专用资料</w:t>
            </w:r>
            <w:r>
              <w:rPr>
                <w:rFonts w:ascii="DengXian" w:hAnsi="DengXian" w:eastAsia="DengXian" w:cs="DengXian"/>
                <w:spacing w:val="-2"/>
                <w:sz w:val="21"/>
                <w:szCs w:val="21"/>
              </w:rPr>
              <w:t>费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8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2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301" w:lineRule="exact"/>
              <w:ind w:left="307"/>
              <w:rPr>
                <w:rFonts w:hint="default" w:ascii="DengXian" w:hAnsi="DengXian" w:eastAsia="SimSun" w:cs="DengXi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  <w:lang w:eastAsia="zh-CN"/>
              </w:rPr>
              <w:t>宣传策划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</w:rPr>
              <w:t>费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  <w:lang w:eastAsia="zh-CN"/>
              </w:rPr>
              <w:t>（不超过项资金的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2"/>
                <w:sz w:val="21"/>
                <w:szCs w:val="21"/>
                <w:lang w:val="en-US" w:eastAsia="zh-CN"/>
              </w:rPr>
              <w:t>30%）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1" w:hRule="atLeast"/>
        </w:trPr>
        <w:tc>
          <w:tcPr>
            <w:tcW w:w="138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38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37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33" w:hRule="atLeast"/>
        </w:trPr>
        <w:tc>
          <w:tcPr>
            <w:tcW w:w="1385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10" w:lineRule="auto"/>
              <w:ind w:left="470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其他</w:t>
            </w:r>
          </w:p>
          <w:p>
            <w:pPr>
              <w:bidi w:val="0"/>
              <w:jc w:val="center"/>
              <w:rPr>
                <w:rFonts w:hint="default" w:ascii="Arial" w:hAnsi="Arial" w:eastAsia="SimSun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（不超过项目资金的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10%）</w:t>
            </w:r>
          </w:p>
        </w:tc>
        <w:tc>
          <w:tcPr>
            <w:tcW w:w="1377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29" w:hRule="atLeast"/>
        </w:trPr>
        <w:tc>
          <w:tcPr>
            <w:tcW w:w="138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29" w:hRule="atLeast"/>
        </w:trPr>
        <w:tc>
          <w:tcPr>
            <w:tcW w:w="1385" w:type="dxa"/>
            <w:vMerge w:val="continue"/>
            <w:vAlign w:val="top"/>
          </w:tcPr>
          <w:p/>
        </w:tc>
        <w:tc>
          <w:tcPr>
            <w:tcW w:w="1377" w:type="dxa"/>
            <w:vMerge w:val="continue"/>
            <w:vAlign w:val="top"/>
          </w:tcPr>
          <w:p/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/>
    <w:p/>
    <w:p/>
    <w:p/>
    <w:tbl>
      <w:tblPr>
        <w:tblStyle w:val="6"/>
        <w:tblW w:w="966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8"/>
        <w:gridCol w:w="3199"/>
        <w:gridCol w:w="3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6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ascii="Arial"/>
                <w:sz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自筹经费筹集及使用计划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筹集方式</w:t>
            </w: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ascii="DengXian" w:hAnsi="DengXian" w:eastAsia="DengXian" w:cs="DengXian"/>
                <w:spacing w:val="-5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⾦额(万元)</w:t>
            </w: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208" w:lineRule="auto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  <w:r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  <w:t>⽤途说明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47" w:line="352" w:lineRule="exact"/>
              <w:ind w:left="131"/>
              <w:jc w:val="center"/>
              <w:rPr>
                <w:rFonts w:hint="eastAsia" w:ascii="DengXian" w:hAnsi="DengXian" w:eastAsia="SimSun" w:cs="DengXian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5" w:line="208" w:lineRule="auto"/>
              <w:ind w:left="274" w:leftChars="0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2" w:line="211" w:lineRule="auto"/>
              <w:ind w:left="438" w:leftChars="0"/>
              <w:jc w:val="center"/>
              <w:rPr>
                <w:rFonts w:ascii="DengXian" w:hAnsi="DengXian" w:eastAsia="DengXian" w:cs="DengXian"/>
                <w:spacing w:val="-5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5" w:line="208" w:lineRule="auto"/>
              <w:ind w:left="274" w:leftChars="0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193" w:lineRule="auto"/>
              <w:ind w:left="126" w:leftChars="0"/>
              <w:jc w:val="center"/>
              <w:rPr>
                <w:rFonts w:ascii="DengXian" w:hAnsi="DengXian" w:eastAsia="DengXian" w:cs="DengXian"/>
                <w:spacing w:val="-4"/>
                <w:sz w:val="21"/>
                <w:szCs w:val="21"/>
              </w:rPr>
            </w:pPr>
          </w:p>
        </w:tc>
        <w:tc>
          <w:tcPr>
            <w:tcW w:w="31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2" w:line="211" w:lineRule="auto"/>
              <w:ind w:left="438" w:leftChars="0"/>
              <w:jc w:val="center"/>
              <w:rPr>
                <w:rFonts w:ascii="DengXian" w:hAnsi="DengXian" w:eastAsia="DengXian" w:cs="DengXian"/>
                <w:spacing w:val="-5"/>
                <w:sz w:val="21"/>
                <w:szCs w:val="21"/>
              </w:rPr>
            </w:pPr>
          </w:p>
        </w:tc>
        <w:tc>
          <w:tcPr>
            <w:tcW w:w="30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5" w:line="208" w:lineRule="auto"/>
              <w:ind w:left="274" w:leftChars="0"/>
              <w:jc w:val="center"/>
              <w:rPr>
                <w:rFonts w:ascii="DengXian" w:hAnsi="DengXian" w:eastAsia="DengXian" w:cs="DengXian"/>
                <w:spacing w:val="-6"/>
                <w:sz w:val="21"/>
                <w:szCs w:val="21"/>
              </w:rPr>
            </w:pPr>
          </w:p>
        </w:tc>
      </w:tr>
    </w:tbl>
    <w:p/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  <w:gridCol w:w="5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u w:val="single"/>
              </w:rPr>
            </w:pP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申报单位意见及</w:t>
            </w:r>
            <w:r>
              <w:rPr>
                <w:rFonts w:hint="eastAsia" w:eastAsia="黑体"/>
                <w:b/>
                <w:sz w:val="28"/>
                <w:szCs w:val="30"/>
              </w:rPr>
              <w:t>项目责任承诺书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9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/>
              <w:jc w:val="left"/>
              <w:textAlignment w:val="baseline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公司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同意本项目申报，并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承诺递交的申报资料真实有效，如存在利用虚假资料瞒报、虚报等手段通过资金申请资格审查并获得资金资助的，本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公司将承担相应的法律责任及后果。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20"/>
              <w:jc w:val="left"/>
              <w:textAlignment w:val="baseline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公司获资助后，切实加强对专项资金的使用管理，严格执行财务规章制度和会计核算办法。主动配合项目跟踪、检查、评价工作，自觉接受财政、审计、监察部门的监督检查。 </w:t>
            </w:r>
          </w:p>
          <w:p>
            <w:pPr>
              <w:pStyle w:val="7"/>
              <w:spacing w:line="280" w:lineRule="exact"/>
              <w:ind w:firstLine="6032" w:firstLineChars="1946"/>
              <w:rPr>
                <w:rFonts w:hAnsi="黑体" w:eastAsia="黑体"/>
                <w:szCs w:val="21"/>
              </w:rPr>
            </w:pPr>
          </w:p>
          <w:p>
            <w:pPr>
              <w:pStyle w:val="7"/>
              <w:spacing w:line="280" w:lineRule="exact"/>
              <w:ind w:firstLine="6032" w:firstLineChars="1946"/>
              <w:rPr>
                <w:rFonts w:hAnsi="黑体" w:eastAsia="黑体"/>
                <w:szCs w:val="21"/>
              </w:rPr>
            </w:pPr>
          </w:p>
          <w:p>
            <w:pPr>
              <w:pStyle w:val="7"/>
              <w:spacing w:line="280" w:lineRule="exact"/>
              <w:ind w:firstLine="3907" w:firstLineChars="1946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80" w:lineRule="exact"/>
              <w:ind w:firstLine="6224" w:firstLineChars="31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法定代表人（签章）：</w:t>
            </w:r>
          </w:p>
          <w:p>
            <w:pPr>
              <w:pStyle w:val="7"/>
              <w:spacing w:line="280" w:lineRule="exact"/>
              <w:ind w:firstLine="3907" w:firstLineChars="1946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80" w:lineRule="exact"/>
              <w:ind w:firstLine="6224" w:firstLineChars="31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/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企业名称（盖章）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</w:rPr>
              <w:t>：</w:t>
            </w:r>
          </w:p>
          <w:p>
            <w:pPr>
              <w:pStyle w:val="7"/>
              <w:spacing w:line="280" w:lineRule="exact"/>
              <w:ind w:firstLine="3814" w:firstLineChars="190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spacing w:line="280" w:lineRule="exact"/>
              <w:ind w:firstLine="0" w:firstLineChars="0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jc w:val="left"/>
              <w:rPr>
                <w:u w:val="single"/>
              </w:rPr>
            </w:pPr>
            <w:r>
              <w:rPr>
                <w:rFonts w:eastAsia="黑体"/>
                <w:szCs w:val="21"/>
              </w:rPr>
              <w:t xml:space="preserve">                                          </w:t>
            </w:r>
            <w:r>
              <w:rPr>
                <w:rFonts w:hint="eastAsia" w:eastAsia="黑体"/>
                <w:szCs w:val="21"/>
              </w:rPr>
              <w:t xml:space="preserve">           </w:t>
            </w:r>
            <w:r>
              <w:rPr>
                <w:rFonts w:eastAsia="黑体"/>
                <w:szCs w:val="21"/>
              </w:rPr>
              <w:t xml:space="preserve">        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Ansi="黑体" w:eastAsia="黑体"/>
                <w:szCs w:val="21"/>
              </w:rPr>
              <w:t>年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月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Ans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hint="eastAsia" w:eastAsia="黑体"/>
                <w:b/>
                <w:sz w:val="28"/>
                <w:szCs w:val="30"/>
                <w:lang w:eastAsia="zh-CN"/>
              </w:rPr>
            </w:pPr>
            <w:r>
              <w:rPr>
                <w:rFonts w:eastAsia="黑体"/>
                <w:b/>
                <w:sz w:val="28"/>
                <w:szCs w:val="30"/>
              </w:rPr>
              <w:t>镇（街</w:t>
            </w: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道、</w:t>
            </w:r>
            <w:r>
              <w:rPr>
                <w:rFonts w:eastAsia="黑体"/>
                <w:b/>
                <w:sz w:val="28"/>
                <w:szCs w:val="30"/>
              </w:rPr>
              <w:t>园区）</w:t>
            </w: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科协审核意见</w:t>
            </w:r>
          </w:p>
          <w:p>
            <w:pPr>
              <w:spacing w:before="92" w:line="286" w:lineRule="auto"/>
              <w:ind w:right="85"/>
              <w:jc w:val="left"/>
              <w:rPr>
                <w:rFonts w:hint="eastAsia" w:eastAsia="黑体"/>
                <w:b/>
                <w:sz w:val="28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说明：申报单位为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镇(街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道、园区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)所属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事业单位、企业的，由所在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镇(街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道、园区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科协加此意见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 w:firstLine="0" w:firstLineChars="0"/>
              <w:jc w:val="center"/>
              <w:rPr>
                <w:rFonts w:eastAsia="黑体"/>
                <w:b/>
                <w:sz w:val="28"/>
                <w:szCs w:val="30"/>
              </w:rPr>
            </w:pPr>
            <w:r>
              <w:rPr>
                <w:rFonts w:hint="eastAsia" w:eastAsia="黑体"/>
                <w:b/>
                <w:sz w:val="28"/>
                <w:szCs w:val="30"/>
                <w:lang w:eastAsia="zh-CN"/>
              </w:rPr>
              <w:t>主管部门</w:t>
            </w:r>
            <w:r>
              <w:rPr>
                <w:rFonts w:eastAsia="黑体"/>
                <w:b/>
                <w:sz w:val="28"/>
                <w:szCs w:val="30"/>
              </w:rPr>
              <w:t>审核意见</w:t>
            </w:r>
          </w:p>
          <w:p>
            <w:pPr>
              <w:spacing w:before="92" w:line="286" w:lineRule="auto"/>
              <w:ind w:right="85"/>
              <w:jc w:val="left"/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说明：1.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镇(街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道、园区</w:t>
            </w:r>
            <w:r>
              <w:rPr>
                <w:rFonts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所属事业单位申报科普示范工程专题项目、基层科普场馆建设补助项目、东莞市科普教育基地认定扶持项目的，由所在镇街（园区）政府（办事处、管委会）加此意见；2.申报单位为市属单位的，由申报单位上级主管部门加此意见；</w:t>
            </w:r>
          </w:p>
          <w:p>
            <w:pPr>
              <w:spacing w:before="92" w:line="286" w:lineRule="auto"/>
              <w:ind w:right="85"/>
              <w:jc w:val="left"/>
              <w:rPr>
                <w:rFonts w:hint="default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3.申报单位为社会组织的，由社会组织行业主管部门加此意见。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经审核，该</w:t>
            </w:r>
            <w:r>
              <w:rPr>
                <w:rFonts w:hint="eastAsia" w:eastAsia="SimSun"/>
                <w:lang w:eastAsia="zh-CN"/>
              </w:rPr>
              <w:t>单位</w:t>
            </w:r>
            <w:r>
              <w:rPr>
                <w:rFonts w:hint="eastAsia" w:eastAsia="SimSun"/>
                <w:lang w:val="en-US" w:eastAsia="zh-CN"/>
              </w:rPr>
              <w:t>/</w:t>
            </w:r>
            <w:r>
              <w:rPr>
                <w:rFonts w:hint="eastAsia"/>
              </w:rPr>
              <w:t>企业申报的项目符合申报要求，</w:t>
            </w:r>
            <w:r>
              <w:rPr>
                <w:rFonts w:hint="eastAsia" w:eastAsia="SimSun"/>
                <w:lang w:eastAsia="zh-CN"/>
              </w:rPr>
              <w:t>同意其申报项目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spacing w:line="400" w:lineRule="exact"/>
              <w:ind w:left="0" w:leftChars="0" w:firstLine="0" w:firstLineChars="0"/>
              <w:jc w:val="both"/>
              <w:rPr>
                <w:rFonts w:hAnsi="黑体" w:eastAsia="黑体"/>
                <w:szCs w:val="21"/>
              </w:rPr>
            </w:pPr>
          </w:p>
          <w:p>
            <w:pPr>
              <w:pStyle w:val="7"/>
              <w:spacing w:line="280" w:lineRule="exact"/>
              <w:ind w:firstLine="6425" w:firstLineChars="32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left="0" w:leftChars="0" w:firstLine="2208" w:firstLineChars="1100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签章：</w:t>
            </w:r>
          </w:p>
          <w:p>
            <w:pPr>
              <w:pStyle w:val="7"/>
              <w:wordWrap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320" w:lineRule="exact"/>
              <w:ind w:firstLine="2940" w:firstLineChars="1400"/>
              <w:jc w:val="both"/>
              <w:rPr>
                <w:rFonts w:hAnsi="黑体"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 xml:space="preserve">年    </w:t>
            </w:r>
            <w:r>
              <w:rPr>
                <w:rFonts w:eastAsia="黑体"/>
                <w:szCs w:val="21"/>
              </w:rPr>
              <w:t xml:space="preserve">月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经审核，该</w:t>
            </w:r>
            <w:r>
              <w:rPr>
                <w:rFonts w:hint="eastAsia" w:eastAsia="SimSun"/>
                <w:lang w:eastAsia="zh-CN"/>
              </w:rPr>
              <w:t>单位</w:t>
            </w:r>
            <w:r>
              <w:rPr>
                <w:rFonts w:hint="eastAsia" w:eastAsia="SimSun"/>
                <w:lang w:val="en-US" w:eastAsia="zh-CN"/>
              </w:rPr>
              <w:t>/</w:t>
            </w:r>
            <w:r>
              <w:rPr>
                <w:rFonts w:hint="eastAsia"/>
              </w:rPr>
              <w:t>企业申报的项目符合申报要求，</w:t>
            </w:r>
            <w:r>
              <w:rPr>
                <w:rFonts w:hint="eastAsia" w:eastAsia="SimSun"/>
                <w:lang w:eastAsia="zh-CN"/>
              </w:rPr>
              <w:t>同意其申报项目</w:t>
            </w:r>
            <w:r>
              <w:rPr>
                <w:rFonts w:hint="eastAsia"/>
              </w:rPr>
              <w:t>。</w:t>
            </w: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  <w:p>
            <w:pPr>
              <w:pStyle w:val="7"/>
              <w:wordWrap w:val="0"/>
              <w:spacing w:line="280" w:lineRule="exact"/>
              <w:ind w:firstLine="2810" w:firstLineChars="1400"/>
              <w:jc w:val="both"/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</w:rPr>
              <w:t>签章：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 xml:space="preserve">             </w:t>
            </w:r>
          </w:p>
          <w:p>
            <w:pPr>
              <w:pStyle w:val="7"/>
              <w:wordWrap w:val="0"/>
              <w:spacing w:line="280" w:lineRule="exact"/>
              <w:jc w:val="both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                                            年    </w:t>
            </w:r>
            <w:r>
              <w:rPr>
                <w:rFonts w:eastAsia="黑体"/>
                <w:szCs w:val="21"/>
              </w:rPr>
              <w:t xml:space="preserve">月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</w:t>
            </w:r>
          </w:p>
          <w:p>
            <w:pPr>
              <w:pStyle w:val="7"/>
              <w:spacing w:line="400" w:lineRule="exact"/>
              <w:jc w:val="both"/>
              <w:rPr>
                <w:rFonts w:hAnsi="黑体" w:eastAsia="黑体"/>
                <w:szCs w:val="21"/>
              </w:rPr>
            </w:pPr>
          </w:p>
          <w:p>
            <w:pPr>
              <w:widowControl/>
              <w:spacing w:line="320" w:lineRule="exact"/>
              <w:ind w:firstLine="7560" w:firstLineChars="3600"/>
              <w:jc w:val="both"/>
              <w:rPr>
                <w:rFonts w:eastAsia="黑体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115" w:right="1115" w:bottom="400" w:left="111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engXian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ind w:left="2748"/>
      <w:rPr>
        <w:rFonts w:hint="eastAsia" w:ascii="NSimSun" w:hAnsi="NSimSun" w:eastAsia="NSimSun" w:cs="NSimSun"/>
        <w:sz w:val="32"/>
        <w:szCs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NSimSun" w:hAnsi="NSimSun" w:eastAsia="NSimSun" w:cs="NSimSun"/>
        <w:spacing w:val="-4"/>
        <w:position w:val="11"/>
        <w:sz w:val="32"/>
        <w:szCs w:val="32"/>
      </w:rPr>
      <w:t>东莞</w:t>
    </w:r>
    <w:r>
      <w:rPr>
        <w:rFonts w:ascii="NSimSun" w:hAnsi="NSimSun" w:eastAsia="NSimSun" w:cs="NSimSun"/>
        <w:spacing w:val="-2"/>
        <w:position w:val="11"/>
        <w:sz w:val="32"/>
        <w:szCs w:val="32"/>
      </w:rPr>
      <w:t>市科学</w:t>
    </w:r>
    <w:r>
      <w:rPr>
        <w:rFonts w:hint="eastAsia" w:ascii="NSimSun" w:hAnsi="NSimSun" w:eastAsia="NSimSun" w:cs="NSimSun"/>
        <w:spacing w:val="-2"/>
        <w:position w:val="11"/>
        <w:sz w:val="32"/>
        <w:szCs w:val="32"/>
        <w:lang w:eastAsia="zh-CN"/>
      </w:rPr>
      <w:t>技术协会</w:t>
    </w:r>
  </w:p>
  <w:p>
    <w:pPr>
      <w:spacing w:line="219" w:lineRule="auto"/>
      <w:ind w:left="3222"/>
      <w:rPr>
        <w:rFonts w:ascii="NSimSun" w:hAnsi="NSimSun" w:eastAsia="NSimSun" w:cs="NSimSun"/>
        <w:sz w:val="32"/>
        <w:szCs w:val="32"/>
      </w:rPr>
    </w:pPr>
    <w:r>
      <w:rPr>
        <w:rFonts w:ascii="NSimSun" w:hAnsi="NSimSun" w:eastAsia="NSimSun" w:cs="NSimSun"/>
        <w:spacing w:val="-3"/>
        <w:sz w:val="32"/>
        <w:szCs w:val="32"/>
      </w:rPr>
      <w:t>二○二</w:t>
    </w:r>
    <w:r>
      <w:rPr>
        <w:rFonts w:hint="eastAsia" w:ascii="NSimSun" w:hAnsi="NSimSun" w:eastAsia="NSimSun" w:cs="NSimSun"/>
        <w:spacing w:val="-3"/>
        <w:sz w:val="32"/>
        <w:szCs w:val="32"/>
        <w:lang w:eastAsia="zh-CN"/>
      </w:rPr>
      <w:t>三</w:t>
    </w:r>
    <w:r>
      <w:rPr>
        <w:rFonts w:ascii="NSimSun" w:hAnsi="NSimSun" w:eastAsia="NSimSun" w:cs="NSimSun"/>
        <w:spacing w:val="-3"/>
        <w:sz w:val="32"/>
        <w:szCs w:val="32"/>
      </w:rPr>
      <w:t>年制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FE142D"/>
    <w:rsid w:val="569D00EB"/>
    <w:rsid w:val="5BB7BED8"/>
    <w:rsid w:val="5FEDB648"/>
    <w:rsid w:val="5FFBE43C"/>
    <w:rsid w:val="69B33335"/>
    <w:rsid w:val="77FF6B66"/>
    <w:rsid w:val="7B7F9B11"/>
    <w:rsid w:val="CFBFCA59"/>
    <w:rsid w:val="E7BF6E3D"/>
    <w:rsid w:val="EDEA9548"/>
    <w:rsid w:val="EFFF6B3E"/>
    <w:rsid w:val="F3FE2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1"/>
    <w:basedOn w:val="1"/>
    <w:qFormat/>
    <w:uiPriority w:val="0"/>
    <w:pPr>
      <w:spacing w:line="560" w:lineRule="exact"/>
      <w:ind w:firstLine="620" w:firstLineChars="200"/>
    </w:pPr>
    <w:rPr>
      <w:rFonts w:eastAsia="仿宋_GB2312" w:asciiTheme="minorHAnsi" w:hAnsiTheme="minorHAnsi" w:cstheme="minorBidi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2023-02-03T15:05:00Z</dcterms:created>
  <dc:creator>uos</dc:creator>
  <cp:lastModifiedBy>uos</cp:lastModifiedBy>
  <cp:lastPrinted>2023-09-27T11:16:00Z</cp:lastPrinted>
  <dcterms:modified xsi:type="dcterms:W3CDTF">2023-11-07T13:46:17Z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2023-08-16T22:10:34Z</vt:filetime>
  </property>
  <property fmtid="{D5CDD505-2E9C-101B-9397-08002B2CF9AE}" pid="4" name="KSOProductBuildVer">
    <vt:lpwstr>2052-11.8.2.10422</vt:lpwstr>
  </property>
</Properties>
</file>